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4062" w14:textId="2AA21D07" w:rsidR="00DB4370" w:rsidRDefault="00070E44" w:rsidP="00DB4370">
      <w:pPr>
        <w:spacing w:after="0" w:line="240" w:lineRule="auto"/>
        <w:ind w:left="-270"/>
        <w:jc w:val="both"/>
        <w:rPr>
          <w:i/>
          <w:iCs/>
          <w:color w:val="000000"/>
          <w:sz w:val="20"/>
          <w:szCs w:val="18"/>
        </w:rPr>
      </w:pPr>
      <w:r w:rsidRPr="0098230E">
        <w:rPr>
          <w:i/>
          <w:iCs/>
          <w:color w:val="000000"/>
          <w:sz w:val="20"/>
          <w:szCs w:val="18"/>
        </w:rPr>
        <w:t>General Information: Article (</w:t>
      </w:r>
      <w:r>
        <w:rPr>
          <w:i/>
          <w:iCs/>
          <w:color w:val="000000"/>
          <w:sz w:val="20"/>
          <w:szCs w:val="18"/>
        </w:rPr>
        <w:t>22)</w:t>
      </w:r>
      <w:r w:rsidRPr="0098230E">
        <w:rPr>
          <w:i/>
          <w:iCs/>
          <w:color w:val="000000"/>
          <w:sz w:val="20"/>
          <w:szCs w:val="18"/>
        </w:rPr>
        <w:t xml:space="preserve"> of granting </w:t>
      </w:r>
      <w:proofErr w:type="gramStart"/>
      <w:r w:rsidRPr="0098230E">
        <w:rPr>
          <w:i/>
          <w:iCs/>
          <w:color w:val="000000"/>
          <w:sz w:val="20"/>
          <w:szCs w:val="18"/>
        </w:rPr>
        <w:t>Master’s Degree</w:t>
      </w:r>
      <w:proofErr w:type="gramEnd"/>
      <w:r w:rsidRPr="0098230E">
        <w:rPr>
          <w:i/>
          <w:iCs/>
          <w:color w:val="000000"/>
          <w:sz w:val="20"/>
          <w:szCs w:val="18"/>
        </w:rPr>
        <w:t xml:space="preserve"> regulations 2022/2023</w:t>
      </w:r>
      <w:r>
        <w:rPr>
          <w:i/>
          <w:iCs/>
          <w:color w:val="000000"/>
          <w:sz w:val="20"/>
          <w:szCs w:val="18"/>
        </w:rPr>
        <w:t>.</w:t>
      </w:r>
    </w:p>
    <w:p w14:paraId="0A69CAFC" w14:textId="3AF47F58" w:rsidR="00A72D52" w:rsidRPr="00A72D52" w:rsidRDefault="00A72D52" w:rsidP="004A5E5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 w:rsidRPr="00A72D52">
        <w:rPr>
          <w:i/>
          <w:iCs/>
          <w:color w:val="000000"/>
          <w:sz w:val="20"/>
          <w:szCs w:val="18"/>
        </w:rPr>
        <w:t xml:space="preserve">The student can submit a request to </w:t>
      </w:r>
      <w:r w:rsidRPr="00694B4C">
        <w:rPr>
          <w:b/>
          <w:bCs/>
          <w:i/>
          <w:iCs/>
          <w:color w:val="000000"/>
          <w:sz w:val="20"/>
          <w:szCs w:val="18"/>
        </w:rPr>
        <w:t>the dean</w:t>
      </w:r>
      <w:r w:rsidRPr="00A72D52">
        <w:rPr>
          <w:i/>
          <w:iCs/>
          <w:color w:val="000000"/>
          <w:sz w:val="20"/>
          <w:szCs w:val="18"/>
        </w:rPr>
        <w:t xml:space="preserve"> for the purpose of reviewing the final grade in any course, on the approved form within a </w:t>
      </w:r>
      <w:r w:rsidRPr="006549AB">
        <w:rPr>
          <w:b/>
          <w:bCs/>
          <w:i/>
          <w:iCs/>
          <w:color w:val="000000"/>
          <w:sz w:val="20"/>
          <w:szCs w:val="18"/>
        </w:rPr>
        <w:t>maximum period of one week</w:t>
      </w:r>
      <w:r w:rsidRPr="00A72D52">
        <w:rPr>
          <w:i/>
          <w:iCs/>
          <w:color w:val="000000"/>
          <w:sz w:val="20"/>
          <w:szCs w:val="18"/>
        </w:rPr>
        <w:t xml:space="preserve"> after the announcement of the final </w:t>
      </w:r>
      <w:r w:rsidR="00A130DA">
        <w:rPr>
          <w:i/>
          <w:iCs/>
          <w:color w:val="000000"/>
          <w:sz w:val="20"/>
          <w:szCs w:val="18"/>
        </w:rPr>
        <w:t>exams</w:t>
      </w:r>
      <w:r w:rsidR="001C2352">
        <w:rPr>
          <w:i/>
          <w:iCs/>
          <w:color w:val="000000"/>
          <w:sz w:val="20"/>
          <w:szCs w:val="18"/>
        </w:rPr>
        <w:t>’ results</w:t>
      </w:r>
      <w:r w:rsidRPr="00A72D52">
        <w:rPr>
          <w:i/>
          <w:iCs/>
          <w:color w:val="000000"/>
          <w:sz w:val="20"/>
          <w:szCs w:val="18"/>
        </w:rPr>
        <w:t xml:space="preserve">. </w:t>
      </w:r>
    </w:p>
    <w:p w14:paraId="2840718F" w14:textId="0C2B02A1" w:rsidR="00A72D52" w:rsidRDefault="00A72D52" w:rsidP="004A5E5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 w:rsidRPr="00A72D52">
        <w:rPr>
          <w:i/>
          <w:iCs/>
          <w:color w:val="000000"/>
          <w:sz w:val="20"/>
          <w:szCs w:val="18"/>
        </w:rPr>
        <w:t xml:space="preserve">The </w:t>
      </w:r>
      <w:r w:rsidRPr="00694B4C">
        <w:rPr>
          <w:b/>
          <w:bCs/>
          <w:i/>
          <w:iCs/>
          <w:color w:val="000000"/>
          <w:sz w:val="20"/>
          <w:szCs w:val="18"/>
        </w:rPr>
        <w:t>department committee</w:t>
      </w:r>
      <w:r w:rsidRPr="00A72D52">
        <w:rPr>
          <w:i/>
          <w:iCs/>
          <w:color w:val="000000"/>
          <w:sz w:val="20"/>
          <w:szCs w:val="18"/>
        </w:rPr>
        <w:t xml:space="preserve"> reviews the grade in the presence of the course instructor, and </w:t>
      </w:r>
      <w:r w:rsidRPr="00694B4C">
        <w:rPr>
          <w:b/>
          <w:bCs/>
          <w:i/>
          <w:iCs/>
          <w:color w:val="000000"/>
          <w:sz w:val="20"/>
          <w:szCs w:val="18"/>
        </w:rPr>
        <w:t>the dean</w:t>
      </w:r>
      <w:r w:rsidRPr="00A72D52">
        <w:rPr>
          <w:i/>
          <w:iCs/>
          <w:color w:val="000000"/>
          <w:sz w:val="20"/>
          <w:szCs w:val="18"/>
        </w:rPr>
        <w:t xml:space="preserve"> approves the result of the revision, based on the </w:t>
      </w:r>
      <w:r w:rsidR="00C01B2D">
        <w:rPr>
          <w:i/>
          <w:iCs/>
          <w:color w:val="000000"/>
          <w:sz w:val="20"/>
          <w:szCs w:val="18"/>
        </w:rPr>
        <w:t xml:space="preserve">referral </w:t>
      </w:r>
      <w:r w:rsidRPr="00A72D52">
        <w:rPr>
          <w:i/>
          <w:iCs/>
          <w:color w:val="000000"/>
          <w:sz w:val="20"/>
          <w:szCs w:val="18"/>
        </w:rPr>
        <w:t>of the school committee, no later than the end of the second week of the semester following the semester in which the student submitted the revision request.</w:t>
      </w:r>
    </w:p>
    <w:p w14:paraId="0B6C85D8" w14:textId="77777777" w:rsidR="006549AB" w:rsidRDefault="00A72D52" w:rsidP="004A5E5D">
      <w:pPr>
        <w:pStyle w:val="ListParagraph"/>
        <w:numPr>
          <w:ilvl w:val="0"/>
          <w:numId w:val="11"/>
        </w:numPr>
        <w:jc w:val="both"/>
        <w:rPr>
          <w:i/>
          <w:iCs/>
          <w:color w:val="000000"/>
          <w:sz w:val="20"/>
          <w:szCs w:val="18"/>
        </w:rPr>
      </w:pPr>
      <w:r w:rsidRPr="00A72D52">
        <w:rPr>
          <w:i/>
          <w:iCs/>
          <w:color w:val="000000"/>
          <w:sz w:val="20"/>
          <w:szCs w:val="18"/>
        </w:rPr>
        <w:t>If there is conflict in the various recommendations the issue is referred to the Deans’ Council.</w:t>
      </w:r>
    </w:p>
    <w:p w14:paraId="4C3DA70C" w14:textId="59622BAD" w:rsidR="001916EB" w:rsidRPr="006549AB" w:rsidRDefault="0096789A" w:rsidP="004A5E5D">
      <w:pPr>
        <w:pStyle w:val="ListParagraph"/>
        <w:numPr>
          <w:ilvl w:val="0"/>
          <w:numId w:val="11"/>
        </w:numPr>
        <w:jc w:val="both"/>
        <w:rPr>
          <w:i/>
          <w:iCs/>
          <w:color w:val="000000"/>
          <w:sz w:val="20"/>
          <w:szCs w:val="18"/>
        </w:rPr>
      </w:pPr>
      <w:r w:rsidRPr="006549AB">
        <w:rPr>
          <w:i/>
          <w:iCs/>
          <w:sz w:val="20"/>
          <w:szCs w:val="20"/>
          <w:lang w:bidi="ar-JO"/>
        </w:rPr>
        <w:t xml:space="preserve">The student should </w:t>
      </w:r>
      <w:r w:rsidRPr="006549AB">
        <w:rPr>
          <w:b/>
          <w:bCs/>
          <w:i/>
          <w:iCs/>
          <w:sz w:val="20"/>
          <w:szCs w:val="20"/>
          <w:lang w:bidi="ar-JO"/>
        </w:rPr>
        <w:t>attach a receipt</w:t>
      </w:r>
      <w:r w:rsidRPr="006549AB">
        <w:rPr>
          <w:i/>
          <w:iCs/>
          <w:sz w:val="20"/>
          <w:szCs w:val="20"/>
          <w:lang w:bidi="ar-JO"/>
        </w:rPr>
        <w:t xml:space="preserve"> </w:t>
      </w:r>
      <w:r w:rsidR="00E66E2D" w:rsidRPr="006549AB">
        <w:rPr>
          <w:i/>
          <w:iCs/>
          <w:sz w:val="20"/>
          <w:szCs w:val="20"/>
          <w:lang w:bidi="ar-JO"/>
        </w:rPr>
        <w:t>of</w:t>
      </w:r>
      <w:r w:rsidRPr="006549AB">
        <w:rPr>
          <w:i/>
          <w:iCs/>
          <w:sz w:val="20"/>
          <w:szCs w:val="20"/>
          <w:lang w:bidi="ar-JO"/>
        </w:rPr>
        <w:t xml:space="preserve"> the requested application fee with this form.</w:t>
      </w:r>
    </w:p>
    <w:tbl>
      <w:tblPr>
        <w:tblStyle w:val="TableGrid"/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4511"/>
        <w:gridCol w:w="720"/>
        <w:gridCol w:w="1620"/>
        <w:gridCol w:w="1454"/>
      </w:tblGrid>
      <w:tr w:rsidR="00823438" w:rsidRPr="00BF1371" w14:paraId="753BAB9A" w14:textId="77777777" w:rsidTr="0022476F">
        <w:trPr>
          <w:cantSplit/>
          <w:jc w:val="center"/>
        </w:trPr>
        <w:tc>
          <w:tcPr>
            <w:tcW w:w="9639" w:type="dxa"/>
            <w:gridSpan w:val="5"/>
            <w:shd w:val="clear" w:color="auto" w:fill="F2F2F2" w:themeFill="background1" w:themeFillShade="F2"/>
          </w:tcPr>
          <w:p w14:paraId="1AD840D3" w14:textId="77777777" w:rsidR="00823438" w:rsidRPr="00BF1371" w:rsidRDefault="00823438" w:rsidP="0022476F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Hlk190173352"/>
            <w:r w:rsidRPr="00BF1371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  <w:t>STUDENT INFORMATION</w:t>
            </w:r>
          </w:p>
        </w:tc>
      </w:tr>
      <w:tr w:rsidR="00823438" w:rsidRPr="00BF1371" w14:paraId="06AFB5E5" w14:textId="77777777" w:rsidTr="0022476F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0D3321B1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Name:</w:t>
            </w:r>
          </w:p>
        </w:tc>
        <w:sdt>
          <w:sdtPr>
            <w:rPr>
              <w:rStyle w:val="Forms"/>
            </w:rPr>
            <w:id w:val="1188026362"/>
            <w:lock w:val="sdtLocked"/>
            <w:placeholder>
              <w:docPart w:val="F8E758332F914CABABE550162E2A5EDD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2"/>
              <w:szCs w:val="24"/>
              <w:lang w:val="en-US"/>
            </w:rPr>
          </w:sdtEndPr>
          <w:sdtContent>
            <w:tc>
              <w:tcPr>
                <w:tcW w:w="4511" w:type="dxa"/>
                <w:shd w:val="clear" w:color="auto" w:fill="auto"/>
              </w:tcPr>
              <w:p w14:paraId="7DA048C2" w14:textId="3D286A07" w:rsidR="00823438" w:rsidRPr="00BF1371" w:rsidRDefault="00823438" w:rsidP="00823438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823438">
                  <w:rPr>
                    <w:rFonts w:eastAsia="Calibri" w:cstheme="minorHAnsi"/>
                    <w:color w:val="BFBFBF" w:themeColor="background1" w:themeShade="BF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091422EE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347568924"/>
            <w:lock w:val="sdtLocked"/>
            <w:placeholder>
              <w:docPart w:val="22DB1E43116C4C8990BEE0F363326A6B"/>
            </w:placeholder>
            <w:showingPlcHdr/>
          </w:sdtPr>
          <w:sdtContent>
            <w:tc>
              <w:tcPr>
                <w:tcW w:w="3074" w:type="dxa"/>
                <w:gridSpan w:val="2"/>
              </w:tcPr>
              <w:p w14:paraId="648CC007" w14:textId="1F1B1089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Student ID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823438" w:rsidRPr="00BF1371" w14:paraId="1712E57D" w14:textId="77777777" w:rsidTr="0022476F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1DE1D481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Program: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640608098"/>
            <w:lock w:val="sdtLocked"/>
            <w:placeholder>
              <w:docPart w:val="D2689140D5CC4C4C858C73F0E0C5C424"/>
            </w:placeholder>
            <w:showingPlcHdr/>
          </w:sdtPr>
          <w:sdtContent>
            <w:tc>
              <w:tcPr>
                <w:tcW w:w="8305" w:type="dxa"/>
                <w:gridSpan w:val="4"/>
                <w:shd w:val="clear" w:color="auto" w:fill="auto"/>
              </w:tcPr>
              <w:p w14:paraId="7BA2292F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823438" w:rsidRPr="00BF1371" w14:paraId="32AA34BB" w14:textId="77777777" w:rsidTr="0022476F">
        <w:trPr>
          <w:cantSplit/>
          <w:jc w:val="center"/>
        </w:trPr>
        <w:tc>
          <w:tcPr>
            <w:tcW w:w="6565" w:type="dxa"/>
            <w:gridSpan w:val="3"/>
            <w:shd w:val="clear" w:color="auto" w:fill="auto"/>
          </w:tcPr>
          <w:p w14:paraId="4AFAB82A" w14:textId="77777777" w:rsidR="00823438" w:rsidRPr="00BF1371" w:rsidRDefault="00823438" w:rsidP="0022476F">
            <w:pPr>
              <w:tabs>
                <w:tab w:val="left" w:pos="2639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Admission semester: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125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4929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</w:p>
        </w:tc>
        <w:tc>
          <w:tcPr>
            <w:tcW w:w="1620" w:type="dxa"/>
          </w:tcPr>
          <w:p w14:paraId="0F77EF3D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831729243"/>
            <w:placeholder>
              <w:docPart w:val="9EDD66B4D0F84B8887DE92773B38A2A8"/>
            </w:placeholder>
            <w:showingPlcHdr/>
          </w:sdtPr>
          <w:sdtContent>
            <w:tc>
              <w:tcPr>
                <w:tcW w:w="1454" w:type="dxa"/>
              </w:tcPr>
              <w:p w14:paraId="0721B1AF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</w:p>
            </w:tc>
          </w:sdtContent>
        </w:sdt>
      </w:tr>
      <w:tr w:rsidR="00823438" w:rsidRPr="00BF1371" w14:paraId="242D331D" w14:textId="77777777" w:rsidTr="0022476F">
        <w:trPr>
          <w:cantSplit/>
          <w:trHeight w:val="219"/>
          <w:jc w:val="center"/>
        </w:trPr>
        <w:tc>
          <w:tcPr>
            <w:tcW w:w="6565" w:type="dxa"/>
            <w:gridSpan w:val="3"/>
            <w:shd w:val="clear" w:color="auto" w:fill="auto"/>
          </w:tcPr>
          <w:p w14:paraId="46B5BF94" w14:textId="77777777" w:rsidR="00823438" w:rsidRPr="00BF1371" w:rsidRDefault="00823438" w:rsidP="0022476F">
            <w:pPr>
              <w:tabs>
                <w:tab w:val="left" w:pos="2648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Current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semester: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2104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9007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524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Summer</w:t>
            </w:r>
          </w:p>
        </w:tc>
        <w:tc>
          <w:tcPr>
            <w:tcW w:w="1620" w:type="dxa"/>
          </w:tcPr>
          <w:p w14:paraId="45835BD8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444723850"/>
            <w:placeholder>
              <w:docPart w:val="464E51CA6F93446DB84A862B52D44E32"/>
            </w:placeholder>
            <w:showingPlcHdr/>
          </w:sdtPr>
          <w:sdtContent>
            <w:tc>
              <w:tcPr>
                <w:tcW w:w="1454" w:type="dxa"/>
              </w:tcPr>
              <w:p w14:paraId="5B674775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823438" w:rsidRPr="00BF1371" w14:paraId="407F2D14" w14:textId="77777777" w:rsidTr="0022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</w:tcPr>
          <w:p w14:paraId="23A26237" w14:textId="77777777" w:rsidR="00823438" w:rsidRPr="00BF1371" w:rsidRDefault="00823438" w:rsidP="0022476F">
            <w:pPr>
              <w:ind w:left="-21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511" w:type="dxa"/>
          </w:tcPr>
          <w:p w14:paraId="279E9F50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  <w:p w14:paraId="0B5296E8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7A7409C2" w14:textId="77777777" w:rsidR="00823438" w:rsidRPr="00BF1371" w:rsidRDefault="00823438" w:rsidP="0022476F">
            <w:pPr>
              <w:ind w:left="-58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Date: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1128548456"/>
            <w:placeholder>
              <w:docPart w:val="50FED70940FB48B388AE83A9D989016A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74" w:type="dxa"/>
                <w:gridSpan w:val="2"/>
              </w:tcPr>
              <w:p w14:paraId="50A7629E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to enter a date</w:t>
                </w:r>
              </w:p>
            </w:tc>
          </w:sdtContent>
        </w:sdt>
      </w:tr>
      <w:bookmarkEnd w:id="0"/>
    </w:tbl>
    <w:p w14:paraId="7DB985AB" w14:textId="77777777" w:rsidR="00DA4172" w:rsidRDefault="00DA4172" w:rsidP="009E3070">
      <w:pPr>
        <w:spacing w:after="0" w:line="240" w:lineRule="auto"/>
      </w:pPr>
    </w:p>
    <w:p w14:paraId="5A1B337E" w14:textId="77777777" w:rsidR="00B90555" w:rsidRDefault="00B90555" w:rsidP="009E3070">
      <w:pPr>
        <w:spacing w:after="0" w:line="240" w:lineRule="auto"/>
      </w:pP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1024"/>
        <w:gridCol w:w="276"/>
        <w:gridCol w:w="1465"/>
        <w:gridCol w:w="239"/>
        <w:gridCol w:w="990"/>
        <w:gridCol w:w="1350"/>
        <w:gridCol w:w="1080"/>
        <w:gridCol w:w="810"/>
        <w:gridCol w:w="1274"/>
      </w:tblGrid>
      <w:tr w:rsidR="00F77B49" w:rsidRPr="00BA5213" w14:paraId="0F39A989" w14:textId="77777777" w:rsidTr="00B44F29">
        <w:trPr>
          <w:cantSplit/>
          <w:jc w:val="center"/>
        </w:trPr>
        <w:tc>
          <w:tcPr>
            <w:tcW w:w="9639" w:type="dxa"/>
            <w:gridSpan w:val="10"/>
            <w:shd w:val="clear" w:color="auto" w:fill="F2F2F2" w:themeFill="background1" w:themeFillShade="F2"/>
          </w:tcPr>
          <w:p w14:paraId="4D1A9101" w14:textId="1B260E7F" w:rsidR="00F77B49" w:rsidRPr="00BA5213" w:rsidRDefault="00F77B49" w:rsidP="00F77B4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521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COURSE INFORMATION</w:t>
            </w:r>
          </w:p>
        </w:tc>
      </w:tr>
      <w:tr w:rsidR="00794571" w:rsidRPr="00BA5213" w14:paraId="121B7D97" w14:textId="77777777" w:rsidTr="0095491B">
        <w:trPr>
          <w:cantSplit/>
          <w:jc w:val="center"/>
        </w:trPr>
        <w:tc>
          <w:tcPr>
            <w:tcW w:w="1131" w:type="dxa"/>
            <w:shd w:val="clear" w:color="auto" w:fill="auto"/>
          </w:tcPr>
          <w:p w14:paraId="0EE73BE9" w14:textId="370C8EFA" w:rsidR="00794571" w:rsidRPr="003744F5" w:rsidRDefault="00794571" w:rsidP="00F77B4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44F5">
              <w:rPr>
                <w:rFonts w:cstheme="minorHAnsi"/>
                <w:color w:val="000000" w:themeColor="text1"/>
                <w:sz w:val="24"/>
                <w:szCs w:val="24"/>
              </w:rPr>
              <w:t>Course ID</w:t>
            </w:r>
            <w:r w:rsidR="003744F5" w:rsidRPr="003744F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00" w:type="dxa"/>
            <w:gridSpan w:val="2"/>
            <w:shd w:val="clear" w:color="auto" w:fill="auto"/>
          </w:tcPr>
          <w:p w14:paraId="36F6CFBE" w14:textId="77777777" w:rsidR="00794571" w:rsidRPr="00BA5213" w:rsidRDefault="00000000" w:rsidP="00F77B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D9D9D9" w:themeColor="background1" w:themeShade="D9"/>
                  <w:sz w:val="24"/>
                  <w:szCs w:val="24"/>
                </w:rPr>
                <w:id w:val="162050773"/>
                <w:placeholder>
                  <w:docPart w:val="B16425222F5F40DDA886B8FDB8715FEE"/>
                </w:placeholder>
                <w:showingPlcHdr/>
              </w:sdtPr>
              <w:sdtContent>
                <w:r w:rsidR="00794571" w:rsidRPr="00BA5213">
                  <w:rPr>
                    <w:rFonts w:cstheme="minorHAnsi"/>
                    <w:color w:val="A6A6A6" w:themeColor="background1" w:themeShade="A6"/>
                    <w:sz w:val="24"/>
                    <w:szCs w:val="24"/>
                  </w:rPr>
                  <w:t>Course Code</w:t>
                </w:r>
              </w:sdtContent>
            </w:sdt>
          </w:p>
        </w:tc>
        <w:tc>
          <w:tcPr>
            <w:tcW w:w="1465" w:type="dxa"/>
            <w:shd w:val="clear" w:color="auto" w:fill="auto"/>
          </w:tcPr>
          <w:p w14:paraId="358C844A" w14:textId="44EE386D" w:rsidR="00794571" w:rsidRPr="003744F5" w:rsidRDefault="00794571" w:rsidP="00F77B4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44F5">
              <w:rPr>
                <w:rFonts w:cstheme="minorHAnsi"/>
                <w:color w:val="000000" w:themeColor="text1"/>
                <w:sz w:val="24"/>
                <w:szCs w:val="24"/>
              </w:rPr>
              <w:t>Course Name</w:t>
            </w:r>
            <w:r w:rsidR="003744F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43" w:type="dxa"/>
            <w:gridSpan w:val="6"/>
            <w:shd w:val="clear" w:color="auto" w:fill="auto"/>
          </w:tcPr>
          <w:p w14:paraId="06A20EB9" w14:textId="33D66407" w:rsidR="00794571" w:rsidRPr="00BA5213" w:rsidRDefault="00000000" w:rsidP="00F77B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D9D9D9" w:themeColor="background1" w:themeShade="D9"/>
                  <w:sz w:val="24"/>
                  <w:szCs w:val="24"/>
                </w:rPr>
                <w:id w:val="-407229143"/>
                <w:placeholder>
                  <w:docPart w:val="93DFEDB2652C48ACA63564CC2EA0DDC3"/>
                </w:placeholder>
              </w:sdtPr>
              <w:sdtContent>
                <w:r w:rsidR="00794571" w:rsidRPr="00BA5213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Course Name</w:t>
                </w:r>
              </w:sdtContent>
            </w:sdt>
          </w:p>
        </w:tc>
      </w:tr>
      <w:tr w:rsidR="00F77B49" w:rsidRPr="00BA5213" w14:paraId="32BB6EEB" w14:textId="77777777" w:rsidTr="00B44F29">
        <w:trPr>
          <w:cantSplit/>
          <w:jc w:val="center"/>
        </w:trPr>
        <w:tc>
          <w:tcPr>
            <w:tcW w:w="9639" w:type="dxa"/>
            <w:gridSpan w:val="10"/>
            <w:shd w:val="clear" w:color="auto" w:fill="auto"/>
          </w:tcPr>
          <w:p w14:paraId="786AC2AD" w14:textId="2C746E4A" w:rsidR="00F77B49" w:rsidRPr="00BA5213" w:rsidRDefault="00D26D05" w:rsidP="00F77B49">
            <w:pPr>
              <w:rPr>
                <w:rFonts w:cstheme="minorHAnsi"/>
                <w:color w:val="D9D9D9" w:themeColor="background1" w:themeShade="D9"/>
                <w:sz w:val="24"/>
                <w:szCs w:val="24"/>
              </w:rPr>
            </w:pPr>
            <w:r w:rsidRPr="003744F5">
              <w:rPr>
                <w:rFonts w:cstheme="minorHAnsi"/>
                <w:sz w:val="24"/>
                <w:szCs w:val="24"/>
                <w:lang w:bidi="ar-JO"/>
              </w:rPr>
              <w:t xml:space="preserve">Instructor’s </w:t>
            </w:r>
            <w:r w:rsidR="00390186">
              <w:rPr>
                <w:rFonts w:cstheme="minorHAnsi"/>
                <w:sz w:val="24"/>
                <w:szCs w:val="24"/>
                <w:lang w:bidi="ar-JO"/>
              </w:rPr>
              <w:t>N</w:t>
            </w:r>
            <w:r w:rsidRPr="003744F5">
              <w:rPr>
                <w:rFonts w:cstheme="minorHAnsi"/>
                <w:sz w:val="24"/>
                <w:szCs w:val="24"/>
                <w:lang w:bidi="ar-JO"/>
              </w:rPr>
              <w:t>ame:</w:t>
            </w:r>
            <w:r w:rsidRPr="00BA521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73076136"/>
                <w:placeholder>
                  <w:docPart w:val="93A7211AD9FF4AC5936837D1F50D0911"/>
                </w:placeholder>
                <w:showingPlcHdr/>
              </w:sdtPr>
              <w:sdtContent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11973" w:rsidRPr="00BA5213" w14:paraId="3735A430" w14:textId="77777777" w:rsidTr="00B44F29">
        <w:trPr>
          <w:cantSplit/>
          <w:jc w:val="center"/>
        </w:trPr>
        <w:tc>
          <w:tcPr>
            <w:tcW w:w="9639" w:type="dxa"/>
            <w:gridSpan w:val="10"/>
            <w:shd w:val="clear" w:color="auto" w:fill="auto"/>
          </w:tcPr>
          <w:p w14:paraId="4ADDBA01" w14:textId="096E17DB" w:rsidR="00011973" w:rsidRPr="00BA5213" w:rsidRDefault="00011973" w:rsidP="00F77B49">
            <w:pPr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r w:rsidRPr="00BA5213">
              <w:rPr>
                <w:rFonts w:cstheme="minorHAnsi"/>
                <w:color w:val="000000" w:themeColor="text1"/>
                <w:sz w:val="24"/>
                <w:szCs w:val="24"/>
              </w:rPr>
              <w:t xml:space="preserve">Reasons for review: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777457093"/>
                <w:placeholder>
                  <w:docPart w:val="F6C46327D26B42DA9564F487E5F14D6D"/>
                </w:placeholder>
                <w:showingPlcHdr/>
              </w:sdtPr>
              <w:sdtContent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41402" w:rsidRPr="00BA5213" w14:paraId="061DB8AE" w14:textId="77777777" w:rsidTr="00D41402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</w:tcPr>
          <w:p w14:paraId="75E6669E" w14:textId="77777777" w:rsidR="00C03EA8" w:rsidRDefault="00C03EA8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bookmarkStart w:id="1" w:name="_Hlk178167866"/>
            <w:r>
              <w:rPr>
                <w:rFonts w:cstheme="minorHAnsi"/>
                <w:sz w:val="24"/>
                <w:szCs w:val="24"/>
                <w:lang w:bidi="ar-JO"/>
              </w:rPr>
              <w:t xml:space="preserve">Original Grade: </w:t>
            </w:r>
          </w:p>
        </w:tc>
        <w:tc>
          <w:tcPr>
            <w:tcW w:w="1980" w:type="dxa"/>
            <w:gridSpan w:val="3"/>
          </w:tcPr>
          <w:p w14:paraId="5F75C46F" w14:textId="2C3BB6DF" w:rsidR="00C03EA8" w:rsidRPr="00BA5213" w:rsidRDefault="00C03EA8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BA5213">
              <w:rPr>
                <w:rFonts w:cstheme="minorHAnsi"/>
                <w:sz w:val="24"/>
                <w:szCs w:val="24"/>
                <w:lang w:bidi="ar-JO"/>
              </w:rPr>
              <w:t>Semester Work:</w:t>
            </w:r>
            <w:r w:rsidRPr="00BA5213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990" w:type="dxa"/>
          </w:tcPr>
          <w:p w14:paraId="43FDB52F" w14:textId="7936DF67" w:rsidR="00C03EA8" w:rsidRPr="00BA5213" w:rsidRDefault="00000000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140453181"/>
                <w:placeholder>
                  <w:docPart w:val="C3FA5A9D359C404EBFA625BC68C4EF97"/>
                </w:placeholder>
                <w:showingPlcHdr/>
              </w:sdtPr>
              <w:sdtContent>
                <w:r w:rsidR="00C03EA8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  <w:tc>
          <w:tcPr>
            <w:tcW w:w="1350" w:type="dxa"/>
          </w:tcPr>
          <w:p w14:paraId="771CA443" w14:textId="581BEA3E" w:rsidR="00C03EA8" w:rsidRPr="00BA5213" w:rsidRDefault="00C03EA8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BA5213">
              <w:rPr>
                <w:color w:val="000000" w:themeColor="text1"/>
                <w:sz w:val="24"/>
                <w:szCs w:val="24"/>
              </w:rPr>
              <w:t>Final Exam:</w:t>
            </w:r>
          </w:p>
        </w:tc>
        <w:tc>
          <w:tcPr>
            <w:tcW w:w="1080" w:type="dxa"/>
          </w:tcPr>
          <w:p w14:paraId="3E057F61" w14:textId="77777777" w:rsidR="00C03EA8" w:rsidRPr="00BA5213" w:rsidRDefault="00000000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382829068"/>
                <w:placeholder>
                  <w:docPart w:val="4A641582D18C4BD9A5C18BF5F5E721A7"/>
                </w:placeholder>
                <w:showingPlcHdr/>
              </w:sdtPr>
              <w:sdtContent>
                <w:r w:rsidR="00C03EA8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  <w:tc>
          <w:tcPr>
            <w:tcW w:w="810" w:type="dxa"/>
          </w:tcPr>
          <w:p w14:paraId="73F4797D" w14:textId="0F3835AA" w:rsidR="00C03EA8" w:rsidRPr="00BA5213" w:rsidRDefault="00C03EA8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>Total</w:t>
            </w:r>
            <w:r w:rsidR="00F25B62">
              <w:rPr>
                <w:rFonts w:cstheme="minorHAnsi"/>
                <w:sz w:val="24"/>
                <w:szCs w:val="24"/>
                <w:lang w:bidi="ar-JO"/>
              </w:rPr>
              <w:t>:</w:t>
            </w:r>
          </w:p>
        </w:tc>
        <w:tc>
          <w:tcPr>
            <w:tcW w:w="1274" w:type="dxa"/>
          </w:tcPr>
          <w:p w14:paraId="029AC254" w14:textId="59725926" w:rsidR="00C03EA8" w:rsidRPr="00BA5213" w:rsidRDefault="00000000" w:rsidP="00E5145D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01656420"/>
                <w:placeholder>
                  <w:docPart w:val="BC03D5A85E75486BA446583C46B452CA"/>
                </w:placeholder>
                <w:showingPlcHdr/>
              </w:sdtPr>
              <w:sdtContent>
                <w:r w:rsidR="00C03EA8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</w:tr>
      <w:bookmarkEnd w:id="1"/>
      <w:tr w:rsidR="00263E8A" w:rsidRPr="00BA5213" w14:paraId="3A18E568" w14:textId="77777777" w:rsidTr="00B44F2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10"/>
          </w:tcPr>
          <w:p w14:paraId="742B3EE6" w14:textId="032480FE" w:rsidR="00263E8A" w:rsidRPr="00BA5213" w:rsidRDefault="00263E8A" w:rsidP="003B5947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BA5213">
              <w:rPr>
                <w:rFonts w:cstheme="minorHAnsi"/>
                <w:sz w:val="24"/>
                <w:szCs w:val="24"/>
                <w:lang w:bidi="ar-JO"/>
              </w:rPr>
              <w:t>Change grade</w:t>
            </w:r>
            <w:r>
              <w:rPr>
                <w:rFonts w:cstheme="minorHAnsi"/>
                <w:sz w:val="24"/>
                <w:szCs w:val="24"/>
                <w:lang w:bidi="ar-JO"/>
              </w:rPr>
              <w:t xml:space="preserve">: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0000" w:themeColor="text1"/>
                <w:sz w:val="24"/>
                <w:szCs w:val="24"/>
              </w:rPr>
              <w:t xml:space="preserve"> Yes</w:t>
            </w:r>
            <w:r>
              <w:rPr>
                <w:rFonts w:cstheme="minorHAnsi"/>
                <w:sz w:val="24"/>
                <w:szCs w:val="24"/>
                <w:lang w:bidi="ar-JO"/>
              </w:rPr>
              <w:t xml:space="preserve">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A52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D41402" w:rsidRPr="00BA5213" w14:paraId="14499CC3" w14:textId="77777777" w:rsidTr="00D41402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</w:tcPr>
          <w:p w14:paraId="60D838DD" w14:textId="0DBA8002" w:rsidR="00F25B62" w:rsidRDefault="00F25B62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 xml:space="preserve">If yes, New Grade: </w:t>
            </w:r>
          </w:p>
        </w:tc>
        <w:tc>
          <w:tcPr>
            <w:tcW w:w="1980" w:type="dxa"/>
            <w:gridSpan w:val="3"/>
          </w:tcPr>
          <w:p w14:paraId="620A50CC" w14:textId="77777777" w:rsidR="00F25B62" w:rsidRPr="00BA5213" w:rsidRDefault="00F25B62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BA5213">
              <w:rPr>
                <w:rFonts w:cstheme="minorHAnsi"/>
                <w:sz w:val="24"/>
                <w:szCs w:val="24"/>
                <w:lang w:bidi="ar-JO"/>
              </w:rPr>
              <w:t>Semester Work:</w:t>
            </w:r>
            <w:r w:rsidRPr="00BA5213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990" w:type="dxa"/>
          </w:tcPr>
          <w:p w14:paraId="40CA8C22" w14:textId="77777777" w:rsidR="00F25B62" w:rsidRPr="00BA5213" w:rsidRDefault="00000000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675192664"/>
                <w:placeholder>
                  <w:docPart w:val="50081225A4994889AF207E10F49F44B3"/>
                </w:placeholder>
                <w:showingPlcHdr/>
              </w:sdtPr>
              <w:sdtContent>
                <w:r w:rsidR="00F25B62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  <w:tc>
          <w:tcPr>
            <w:tcW w:w="1350" w:type="dxa"/>
          </w:tcPr>
          <w:p w14:paraId="356ECF04" w14:textId="77777777" w:rsidR="00F25B62" w:rsidRPr="00BA5213" w:rsidRDefault="00F25B62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BA5213">
              <w:rPr>
                <w:color w:val="000000" w:themeColor="text1"/>
                <w:sz w:val="24"/>
                <w:szCs w:val="24"/>
              </w:rPr>
              <w:t>Final Exam:</w:t>
            </w:r>
          </w:p>
        </w:tc>
        <w:tc>
          <w:tcPr>
            <w:tcW w:w="1080" w:type="dxa"/>
          </w:tcPr>
          <w:p w14:paraId="77089E0C" w14:textId="77777777" w:rsidR="00F25B62" w:rsidRPr="00BA5213" w:rsidRDefault="00000000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86289452"/>
                <w:placeholder>
                  <w:docPart w:val="8605A08D4137487FAD7451B9689A4558"/>
                </w:placeholder>
                <w:showingPlcHdr/>
              </w:sdtPr>
              <w:sdtContent>
                <w:r w:rsidR="00F25B62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  <w:tc>
          <w:tcPr>
            <w:tcW w:w="810" w:type="dxa"/>
          </w:tcPr>
          <w:p w14:paraId="20A42B25" w14:textId="77777777" w:rsidR="00F25B62" w:rsidRPr="00BA5213" w:rsidRDefault="00F25B62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>Total:</w:t>
            </w:r>
          </w:p>
        </w:tc>
        <w:tc>
          <w:tcPr>
            <w:tcW w:w="1274" w:type="dxa"/>
          </w:tcPr>
          <w:p w14:paraId="5517FCC9" w14:textId="77777777" w:rsidR="00F25B62" w:rsidRPr="00BA5213" w:rsidRDefault="00000000" w:rsidP="00845909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283256182"/>
                <w:placeholder>
                  <w:docPart w:val="28D611FB42174318AB7CF79003182B58"/>
                </w:placeholder>
                <w:showingPlcHdr/>
              </w:sdtPr>
              <w:sdtContent>
                <w:r w:rsidR="00F25B62" w:rsidRPr="00BA5213">
                  <w:rPr>
                    <w:color w:val="A6A6A6" w:themeColor="background1" w:themeShade="A6"/>
                    <w:sz w:val="24"/>
                    <w:szCs w:val="24"/>
                  </w:rPr>
                  <w:t>Mark</w:t>
                </w:r>
              </w:sdtContent>
            </w:sdt>
          </w:p>
        </w:tc>
      </w:tr>
    </w:tbl>
    <w:p w14:paraId="533E46DD" w14:textId="77777777" w:rsidR="00B44F29" w:rsidRPr="00E91A99" w:rsidRDefault="00B44F29" w:rsidP="00B971F1">
      <w:pPr>
        <w:spacing w:after="0"/>
      </w:pPr>
    </w:p>
    <w:p w14:paraId="70B40E75" w14:textId="77777777" w:rsidR="007F3856" w:rsidRDefault="007F3856">
      <w:r>
        <w:br w:type="page"/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039"/>
        <w:gridCol w:w="4988"/>
        <w:gridCol w:w="600"/>
        <w:gridCol w:w="1973"/>
      </w:tblGrid>
      <w:tr w:rsidR="00823438" w:rsidRPr="00DD400E" w14:paraId="3E0A6495" w14:textId="77777777" w:rsidTr="0022476F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45ADF22" w14:textId="77777777" w:rsidR="00823438" w:rsidRPr="00DD400E" w:rsidRDefault="00823438" w:rsidP="0022476F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2" w:name="_Hlk190086272"/>
            <w:r w:rsidRPr="00DD400E">
              <w:rPr>
                <w:b/>
                <w:bCs/>
                <w:color w:val="000000" w:themeColor="text1"/>
                <w:szCs w:val="24"/>
              </w:rPr>
              <w:lastRenderedPageBreak/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5D2F0A18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70A3268A" w14:textId="77777777" w:rsidR="00823438" w:rsidRPr="00DD400E" w:rsidRDefault="0000000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3250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Approve</w:t>
            </w:r>
            <w:r w:rsidR="00823438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-11860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823438" w:rsidRPr="00DD400E" w14:paraId="07745CCA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FC18A10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2EDA4ACD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823438" w:rsidRPr="00DD400E" w14:paraId="08A7A17F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6185B58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F750E05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823438" w:rsidRPr="00DD400E" w14:paraId="2053C3B9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1EB4A26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A885272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3ACFB38F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  <w:p w14:paraId="4D284E1D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E498E39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06E1D277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</w:tr>
      <w:tr w:rsidR="00823438" w:rsidRPr="00DD400E" w14:paraId="3A01E5AB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888554A" w14:textId="77777777" w:rsidR="00823438" w:rsidRPr="00DD400E" w:rsidRDefault="00823438" w:rsidP="0022476F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313CE3DB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07FE1896" w14:textId="77777777" w:rsidR="00823438" w:rsidRPr="00DD400E" w:rsidRDefault="0000000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Approve</w:t>
            </w:r>
            <w:r w:rsidR="00823438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823438" w:rsidRPr="00DD400E" w14:paraId="121738B6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5D4AD48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B088D07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823438" w:rsidRPr="00DD400E" w14:paraId="7FF3B6F0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FE758A3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094039BD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823438" w:rsidRPr="00DD400E" w14:paraId="6825A6CD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3BE06A1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6C1128A0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69506FAB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  <w:p w14:paraId="4DD8E28A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477A5CC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4D203888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</w:tr>
      <w:tr w:rsidR="00823438" w:rsidRPr="00DD400E" w14:paraId="769B7170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77CE7CF" w14:textId="77777777" w:rsidR="00823438" w:rsidRPr="00DD400E" w:rsidRDefault="00823438" w:rsidP="0022476F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5DD5A1CD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67AD18C0" w14:textId="77777777" w:rsidR="00823438" w:rsidRPr="00DD400E" w:rsidRDefault="0000000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Approve</w:t>
            </w:r>
            <w:r w:rsidR="00823438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38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23438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823438" w:rsidRPr="00DD400E" w14:paraId="3AF3DF60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45BC0E9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0F0481CA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823438" w:rsidRPr="00DD400E" w14:paraId="55B9458E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8CD3A2C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43D6AB9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333412A6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  <w:p w14:paraId="6FBC432B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2469B2CC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05FCFE6D" w14:textId="77777777" w:rsidR="00823438" w:rsidRPr="00DD400E" w:rsidRDefault="00823438" w:rsidP="0022476F">
            <w:pPr>
              <w:rPr>
                <w:color w:val="000000" w:themeColor="text1"/>
                <w:szCs w:val="24"/>
              </w:rPr>
            </w:pPr>
          </w:p>
        </w:tc>
      </w:tr>
      <w:bookmarkEnd w:id="2"/>
    </w:tbl>
    <w:p w14:paraId="74C26807" w14:textId="77777777" w:rsidR="00B466A6" w:rsidRPr="004D23C8" w:rsidRDefault="00B466A6" w:rsidP="00B037F4">
      <w:pPr>
        <w:spacing w:after="0" w:line="240" w:lineRule="auto"/>
        <w:rPr>
          <w:rFonts w:ascii="Scala" w:hAnsi="Scala" w:cstheme="majorBidi"/>
          <w:color w:val="000000"/>
          <w:sz w:val="24"/>
          <w:szCs w:val="24"/>
        </w:rPr>
      </w:pPr>
    </w:p>
    <w:sectPr w:rsidR="00B466A6" w:rsidRPr="004D23C8" w:rsidSect="006935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777C" w14:textId="77777777" w:rsidR="000417B8" w:rsidRDefault="000417B8" w:rsidP="00BF3B2A">
      <w:pPr>
        <w:spacing w:after="0" w:line="240" w:lineRule="auto"/>
      </w:pPr>
      <w:r>
        <w:separator/>
      </w:r>
    </w:p>
  </w:endnote>
  <w:endnote w:type="continuationSeparator" w:id="0">
    <w:p w14:paraId="49CB6F09" w14:textId="77777777" w:rsidR="000417B8" w:rsidRDefault="000417B8" w:rsidP="00BF3B2A">
      <w:pPr>
        <w:spacing w:after="0" w:line="240" w:lineRule="auto"/>
      </w:pPr>
      <w:r>
        <w:continuationSeparator/>
      </w:r>
    </w:p>
  </w:endnote>
  <w:endnote w:type="continuationNotice" w:id="1">
    <w:p w14:paraId="7F86BA2C" w14:textId="77777777" w:rsidR="000417B8" w:rsidRDefault="0004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7C8" w14:textId="77777777" w:rsidR="00B90555" w:rsidRDefault="00B9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A507" w14:textId="77777777" w:rsidR="00B90555" w:rsidRDefault="00B90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69353C" w14:paraId="5C4A38F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30C57FD0" w14:textId="77777777" w:rsidR="0069353C" w:rsidRPr="00631AE0" w:rsidRDefault="0069353C" w:rsidP="0069353C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23C51F30" w14:textId="77777777" w:rsidR="0069353C" w:rsidRPr="00631AE0" w:rsidRDefault="0069353C" w:rsidP="0069353C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BFBFBF" w:themeColor="background1" w:themeShade="BF"/>
      </w:rPr>
      <w:alias w:val="Keywords"/>
      <w:tag w:val=""/>
      <w:id w:val="-1661308644"/>
      <w:placeholder>
        <w:docPart w:val="444BCDB0A0C6408DA5F92D6B1AD5B36E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43458C0D" w14:textId="34CBAFAF" w:rsidR="007B0541" w:rsidRPr="00B90555" w:rsidRDefault="00B90555" w:rsidP="00B90555">
        <w:pPr>
          <w:pStyle w:val="Footer"/>
          <w:jc w:val="center"/>
          <w:rPr>
            <w:color w:val="BFBFBF" w:themeColor="background1" w:themeShade="BF"/>
          </w:rPr>
        </w:pPr>
        <w:r w:rsidRPr="00B90555">
          <w:rPr>
            <w:color w:val="BFBFBF" w:themeColor="background1" w:themeShade="BF"/>
          </w:rPr>
          <w:t>GS-06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158F" w14:textId="77777777" w:rsidR="000417B8" w:rsidRDefault="000417B8" w:rsidP="00BF3B2A">
      <w:pPr>
        <w:spacing w:after="0" w:line="240" w:lineRule="auto"/>
      </w:pPr>
      <w:r>
        <w:separator/>
      </w:r>
    </w:p>
  </w:footnote>
  <w:footnote w:type="continuationSeparator" w:id="0">
    <w:p w14:paraId="0DB9CFE3" w14:textId="77777777" w:rsidR="000417B8" w:rsidRDefault="000417B8" w:rsidP="00BF3B2A">
      <w:pPr>
        <w:spacing w:after="0" w:line="240" w:lineRule="auto"/>
      </w:pPr>
      <w:r>
        <w:continuationSeparator/>
      </w:r>
    </w:p>
  </w:footnote>
  <w:footnote w:type="continuationNotice" w:id="1">
    <w:p w14:paraId="50C4C8D1" w14:textId="77777777" w:rsidR="000417B8" w:rsidRDefault="00041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D649" w14:textId="77777777" w:rsidR="00B90555" w:rsidRDefault="00B90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alias w:val="Title"/>
      <w:tag w:val=""/>
      <w:id w:val="1566146807"/>
      <w:placeholder>
        <w:docPart w:val="50D4F6E8898D4994873E2CF38508162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8BCDF6E" w14:textId="24F4A5F1" w:rsidR="00E91A99" w:rsidRPr="00B971F1" w:rsidRDefault="007B412F" w:rsidP="00B84FCB">
        <w:pPr>
          <w:pStyle w:val="Header"/>
          <w:bidi/>
          <w:spacing w:after="120"/>
          <w:ind w:hanging="331"/>
        </w:pPr>
        <w:r>
          <w:t>REQUEST FOR FINAL GRADE REVIEW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69353C" w14:paraId="5ECEF965" w14:textId="77777777" w:rsidTr="00A31688">
      <w:trPr>
        <w:trHeight w:val="858"/>
        <w:jc w:val="center"/>
      </w:trPr>
      <w:tc>
        <w:tcPr>
          <w:tcW w:w="5540" w:type="dxa"/>
          <w:vAlign w:val="bottom"/>
        </w:tcPr>
        <w:p w14:paraId="62B9575C" w14:textId="77777777" w:rsidR="0069353C" w:rsidRPr="0023314A" w:rsidRDefault="0069353C" w:rsidP="0069353C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7B594992" w14:textId="77777777" w:rsidR="0069353C" w:rsidRPr="00270BD9" w:rsidRDefault="0069353C" w:rsidP="0069353C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4099" w:type="dxa"/>
        </w:tcPr>
        <w:p w14:paraId="2B686E7C" w14:textId="77777777" w:rsidR="0069353C" w:rsidRDefault="0069353C" w:rsidP="0069353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6CDBB7C" wp14:editId="6D9E3832">
                <wp:extent cx="1800000" cy="1257612"/>
                <wp:effectExtent l="0" t="0" r="0" b="0"/>
                <wp:docPr id="4" name="Picture 4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635C0B" w14:textId="77777777" w:rsidR="0069353C" w:rsidRPr="00061A81" w:rsidRDefault="0069353C" w:rsidP="0069353C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69353C" w:rsidRPr="00417AD9" w14:paraId="24DB941C" w14:textId="77777777" w:rsidTr="00A31688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9639" w:type="dxa"/>
          <w:gridSpan w:val="2"/>
          <w:shd w:val="clear" w:color="auto" w:fill="000000" w:themeFill="text1"/>
          <w:vAlign w:val="bottom"/>
        </w:tcPr>
        <w:p w14:paraId="45428B02" w14:textId="11AB99F2" w:rsidR="0069353C" w:rsidRPr="00417AD9" w:rsidRDefault="0069353C" w:rsidP="0069353C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 xml:space="preserve">REQUEST FOR FINAL GRADE </w:t>
          </w:r>
          <w:r w:rsidR="009371B8">
            <w:rPr>
              <w:b/>
              <w:bCs/>
              <w:color w:val="FFFFFF" w:themeColor="background1"/>
              <w:sz w:val="28"/>
              <w:szCs w:val="28"/>
            </w:rPr>
            <w:t>REVIEW</w:t>
          </w:r>
          <w:r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</w:p>
      </w:tc>
    </w:tr>
  </w:tbl>
  <w:p w14:paraId="608C499F" w14:textId="77777777" w:rsidR="007B0541" w:rsidRDefault="007B0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0E98"/>
    <w:multiLevelType w:val="hybridMultilevel"/>
    <w:tmpl w:val="073A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D6179"/>
    <w:multiLevelType w:val="hybridMultilevel"/>
    <w:tmpl w:val="BC9C4E4C"/>
    <w:lvl w:ilvl="0" w:tplc="13E0E884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4BEC60E8"/>
    <w:multiLevelType w:val="hybridMultilevel"/>
    <w:tmpl w:val="005E73F0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5185"/>
    <w:multiLevelType w:val="hybridMultilevel"/>
    <w:tmpl w:val="386CDD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07264678">
    <w:abstractNumId w:val="4"/>
  </w:num>
  <w:num w:numId="2" w16cid:durableId="35007726">
    <w:abstractNumId w:val="9"/>
  </w:num>
  <w:num w:numId="3" w16cid:durableId="886720522">
    <w:abstractNumId w:val="8"/>
  </w:num>
  <w:num w:numId="4" w16cid:durableId="1857422319">
    <w:abstractNumId w:val="3"/>
  </w:num>
  <w:num w:numId="5" w16cid:durableId="412774896">
    <w:abstractNumId w:val="2"/>
  </w:num>
  <w:num w:numId="6" w16cid:durableId="435369295">
    <w:abstractNumId w:val="7"/>
  </w:num>
  <w:num w:numId="7" w16cid:durableId="1303729805">
    <w:abstractNumId w:val="0"/>
  </w:num>
  <w:num w:numId="8" w16cid:durableId="145925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380427">
    <w:abstractNumId w:val="10"/>
  </w:num>
  <w:num w:numId="10" w16cid:durableId="822505194">
    <w:abstractNumId w:val="5"/>
  </w:num>
  <w:num w:numId="11" w16cid:durableId="1529099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G552+SX+JlVbLXzFU74eucA5MZvY4SX9IJBvisi61mYT5kJFyBgZ6HRSgxdghf3aJe1OJm3docPqUumtCbiCw==" w:salt="KZg99gnj1fLAN0AGy4Hgj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wFAK62yZUtAAAA"/>
  </w:docVars>
  <w:rsids>
    <w:rsidRoot w:val="003F5C98"/>
    <w:rsid w:val="0000320D"/>
    <w:rsid w:val="00011973"/>
    <w:rsid w:val="00012B11"/>
    <w:rsid w:val="00016EB4"/>
    <w:rsid w:val="00021432"/>
    <w:rsid w:val="00023AAA"/>
    <w:rsid w:val="00031B5C"/>
    <w:rsid w:val="000343D3"/>
    <w:rsid w:val="000417B8"/>
    <w:rsid w:val="000446CB"/>
    <w:rsid w:val="000459BA"/>
    <w:rsid w:val="0005670D"/>
    <w:rsid w:val="00063832"/>
    <w:rsid w:val="00063FC0"/>
    <w:rsid w:val="00070B0F"/>
    <w:rsid w:val="00070E44"/>
    <w:rsid w:val="00073183"/>
    <w:rsid w:val="00075837"/>
    <w:rsid w:val="0009719A"/>
    <w:rsid w:val="0009778A"/>
    <w:rsid w:val="000A0529"/>
    <w:rsid w:val="000A6007"/>
    <w:rsid w:val="000A736B"/>
    <w:rsid w:val="000B72EA"/>
    <w:rsid w:val="000C23A4"/>
    <w:rsid w:val="000D66EC"/>
    <w:rsid w:val="000E04B9"/>
    <w:rsid w:val="000E41EF"/>
    <w:rsid w:val="000F608E"/>
    <w:rsid w:val="0010218C"/>
    <w:rsid w:val="00113671"/>
    <w:rsid w:val="00137FCB"/>
    <w:rsid w:val="00141625"/>
    <w:rsid w:val="0015000C"/>
    <w:rsid w:val="00151FC1"/>
    <w:rsid w:val="00155AED"/>
    <w:rsid w:val="001564C0"/>
    <w:rsid w:val="00172072"/>
    <w:rsid w:val="00174A73"/>
    <w:rsid w:val="00176753"/>
    <w:rsid w:val="00186C8B"/>
    <w:rsid w:val="001916EB"/>
    <w:rsid w:val="0019358A"/>
    <w:rsid w:val="00197EDF"/>
    <w:rsid w:val="001A0B52"/>
    <w:rsid w:val="001A19AB"/>
    <w:rsid w:val="001A1ECF"/>
    <w:rsid w:val="001A56E0"/>
    <w:rsid w:val="001B6B9B"/>
    <w:rsid w:val="001C2352"/>
    <w:rsid w:val="001D7F8D"/>
    <w:rsid w:val="001E07BB"/>
    <w:rsid w:val="001E58CC"/>
    <w:rsid w:val="001F08E3"/>
    <w:rsid w:val="001F60E9"/>
    <w:rsid w:val="002140B4"/>
    <w:rsid w:val="00226AC8"/>
    <w:rsid w:val="00235A58"/>
    <w:rsid w:val="00252F61"/>
    <w:rsid w:val="00256070"/>
    <w:rsid w:val="00257040"/>
    <w:rsid w:val="00262D4E"/>
    <w:rsid w:val="00263E8A"/>
    <w:rsid w:val="00270337"/>
    <w:rsid w:val="002854BE"/>
    <w:rsid w:val="002867CC"/>
    <w:rsid w:val="00287BF3"/>
    <w:rsid w:val="00292AD5"/>
    <w:rsid w:val="002A1F1E"/>
    <w:rsid w:val="002B35F5"/>
    <w:rsid w:val="002B3CAB"/>
    <w:rsid w:val="002B7520"/>
    <w:rsid w:val="002C1397"/>
    <w:rsid w:val="002C23B8"/>
    <w:rsid w:val="002D43CB"/>
    <w:rsid w:val="002D47CD"/>
    <w:rsid w:val="002F4CAF"/>
    <w:rsid w:val="002F7787"/>
    <w:rsid w:val="00301459"/>
    <w:rsid w:val="00303F0E"/>
    <w:rsid w:val="0030513F"/>
    <w:rsid w:val="00315FE5"/>
    <w:rsid w:val="00316A08"/>
    <w:rsid w:val="0033579E"/>
    <w:rsid w:val="00350D4E"/>
    <w:rsid w:val="00353EF0"/>
    <w:rsid w:val="00363CCC"/>
    <w:rsid w:val="00365BF2"/>
    <w:rsid w:val="00365F0A"/>
    <w:rsid w:val="00371561"/>
    <w:rsid w:val="003719B2"/>
    <w:rsid w:val="003720A8"/>
    <w:rsid w:val="00373282"/>
    <w:rsid w:val="003744F5"/>
    <w:rsid w:val="00374D11"/>
    <w:rsid w:val="00375D26"/>
    <w:rsid w:val="00390186"/>
    <w:rsid w:val="003976BD"/>
    <w:rsid w:val="00397EF3"/>
    <w:rsid w:val="003B5947"/>
    <w:rsid w:val="003C3D0A"/>
    <w:rsid w:val="003D1759"/>
    <w:rsid w:val="003D60A1"/>
    <w:rsid w:val="003E3858"/>
    <w:rsid w:val="003F2494"/>
    <w:rsid w:val="003F5C98"/>
    <w:rsid w:val="004065C7"/>
    <w:rsid w:val="0041698B"/>
    <w:rsid w:val="00421968"/>
    <w:rsid w:val="004231DA"/>
    <w:rsid w:val="00425686"/>
    <w:rsid w:val="004278C1"/>
    <w:rsid w:val="0043670B"/>
    <w:rsid w:val="00437E35"/>
    <w:rsid w:val="00441BF2"/>
    <w:rsid w:val="0046642E"/>
    <w:rsid w:val="0047050E"/>
    <w:rsid w:val="00481364"/>
    <w:rsid w:val="00486C2D"/>
    <w:rsid w:val="00490E0E"/>
    <w:rsid w:val="00491420"/>
    <w:rsid w:val="00494F4D"/>
    <w:rsid w:val="004A5E5D"/>
    <w:rsid w:val="004B67EB"/>
    <w:rsid w:val="004D23C8"/>
    <w:rsid w:val="004E19FF"/>
    <w:rsid w:val="005343B2"/>
    <w:rsid w:val="00544519"/>
    <w:rsid w:val="0054493C"/>
    <w:rsid w:val="005536DB"/>
    <w:rsid w:val="00577EF4"/>
    <w:rsid w:val="0058446F"/>
    <w:rsid w:val="00591BA1"/>
    <w:rsid w:val="00591F1A"/>
    <w:rsid w:val="005A0829"/>
    <w:rsid w:val="005A1F15"/>
    <w:rsid w:val="005D040E"/>
    <w:rsid w:val="005D2A8E"/>
    <w:rsid w:val="005E0DBE"/>
    <w:rsid w:val="005E49E3"/>
    <w:rsid w:val="005E64D0"/>
    <w:rsid w:val="005F074A"/>
    <w:rsid w:val="005F239C"/>
    <w:rsid w:val="005F3794"/>
    <w:rsid w:val="005F731F"/>
    <w:rsid w:val="00606ADA"/>
    <w:rsid w:val="006102A6"/>
    <w:rsid w:val="00631BAE"/>
    <w:rsid w:val="0064348C"/>
    <w:rsid w:val="00644929"/>
    <w:rsid w:val="006549AB"/>
    <w:rsid w:val="00664906"/>
    <w:rsid w:val="00682EE1"/>
    <w:rsid w:val="006879C2"/>
    <w:rsid w:val="006920CC"/>
    <w:rsid w:val="0069353C"/>
    <w:rsid w:val="00694154"/>
    <w:rsid w:val="0069439B"/>
    <w:rsid w:val="00694B4C"/>
    <w:rsid w:val="00697438"/>
    <w:rsid w:val="006B266F"/>
    <w:rsid w:val="006C1C70"/>
    <w:rsid w:val="006C3A74"/>
    <w:rsid w:val="006D18A4"/>
    <w:rsid w:val="006F2B86"/>
    <w:rsid w:val="006F4FDA"/>
    <w:rsid w:val="006F572B"/>
    <w:rsid w:val="007008EA"/>
    <w:rsid w:val="007036DC"/>
    <w:rsid w:val="00703E5D"/>
    <w:rsid w:val="00710F6F"/>
    <w:rsid w:val="00713AC6"/>
    <w:rsid w:val="00716BA3"/>
    <w:rsid w:val="00746546"/>
    <w:rsid w:val="00750EA0"/>
    <w:rsid w:val="00753F42"/>
    <w:rsid w:val="00771179"/>
    <w:rsid w:val="00784BB4"/>
    <w:rsid w:val="00794571"/>
    <w:rsid w:val="00797125"/>
    <w:rsid w:val="007B0541"/>
    <w:rsid w:val="007B13BA"/>
    <w:rsid w:val="007B412F"/>
    <w:rsid w:val="007B4959"/>
    <w:rsid w:val="007D1F1E"/>
    <w:rsid w:val="007D330C"/>
    <w:rsid w:val="007E53FA"/>
    <w:rsid w:val="007F3856"/>
    <w:rsid w:val="00802E18"/>
    <w:rsid w:val="008037F2"/>
    <w:rsid w:val="0081175F"/>
    <w:rsid w:val="0081484A"/>
    <w:rsid w:val="00823438"/>
    <w:rsid w:val="008300BD"/>
    <w:rsid w:val="008367C3"/>
    <w:rsid w:val="008418B7"/>
    <w:rsid w:val="00847C50"/>
    <w:rsid w:val="00847D5F"/>
    <w:rsid w:val="008502C7"/>
    <w:rsid w:val="00855CB0"/>
    <w:rsid w:val="008872A9"/>
    <w:rsid w:val="00895D90"/>
    <w:rsid w:val="00897C49"/>
    <w:rsid w:val="008A1D8B"/>
    <w:rsid w:val="008C1B8A"/>
    <w:rsid w:val="008C2036"/>
    <w:rsid w:val="008E2A31"/>
    <w:rsid w:val="008E44A8"/>
    <w:rsid w:val="008F35D6"/>
    <w:rsid w:val="008F7681"/>
    <w:rsid w:val="00900369"/>
    <w:rsid w:val="009013CE"/>
    <w:rsid w:val="009123C3"/>
    <w:rsid w:val="00913CFD"/>
    <w:rsid w:val="009157AE"/>
    <w:rsid w:val="00916990"/>
    <w:rsid w:val="00934C68"/>
    <w:rsid w:val="009371B8"/>
    <w:rsid w:val="00944603"/>
    <w:rsid w:val="00953602"/>
    <w:rsid w:val="00953C79"/>
    <w:rsid w:val="0095491B"/>
    <w:rsid w:val="009622AD"/>
    <w:rsid w:val="0096789A"/>
    <w:rsid w:val="00981EAC"/>
    <w:rsid w:val="009836FD"/>
    <w:rsid w:val="009C010D"/>
    <w:rsid w:val="009C0AC4"/>
    <w:rsid w:val="009E3070"/>
    <w:rsid w:val="009F1801"/>
    <w:rsid w:val="009F6F96"/>
    <w:rsid w:val="00A130DA"/>
    <w:rsid w:val="00A1452B"/>
    <w:rsid w:val="00A21863"/>
    <w:rsid w:val="00A24C74"/>
    <w:rsid w:val="00A2770B"/>
    <w:rsid w:val="00A31688"/>
    <w:rsid w:val="00A41F0D"/>
    <w:rsid w:val="00A432D4"/>
    <w:rsid w:val="00A44470"/>
    <w:rsid w:val="00A567B8"/>
    <w:rsid w:val="00A61231"/>
    <w:rsid w:val="00A620DD"/>
    <w:rsid w:val="00A71562"/>
    <w:rsid w:val="00A72D52"/>
    <w:rsid w:val="00A91EE4"/>
    <w:rsid w:val="00AA2591"/>
    <w:rsid w:val="00AB0B9C"/>
    <w:rsid w:val="00AB6298"/>
    <w:rsid w:val="00AB74C3"/>
    <w:rsid w:val="00AC1298"/>
    <w:rsid w:val="00AC16BB"/>
    <w:rsid w:val="00AD07AE"/>
    <w:rsid w:val="00AD5BC8"/>
    <w:rsid w:val="00AE63C1"/>
    <w:rsid w:val="00AE76A9"/>
    <w:rsid w:val="00AF1022"/>
    <w:rsid w:val="00AF28B3"/>
    <w:rsid w:val="00AF43D5"/>
    <w:rsid w:val="00B02C90"/>
    <w:rsid w:val="00B037F4"/>
    <w:rsid w:val="00B10999"/>
    <w:rsid w:val="00B13062"/>
    <w:rsid w:val="00B1632B"/>
    <w:rsid w:val="00B305F4"/>
    <w:rsid w:val="00B34AA5"/>
    <w:rsid w:val="00B41F3C"/>
    <w:rsid w:val="00B44F29"/>
    <w:rsid w:val="00B466A6"/>
    <w:rsid w:val="00B61F51"/>
    <w:rsid w:val="00B6260E"/>
    <w:rsid w:val="00B84FCB"/>
    <w:rsid w:val="00B85D91"/>
    <w:rsid w:val="00B90555"/>
    <w:rsid w:val="00B96C41"/>
    <w:rsid w:val="00B971F1"/>
    <w:rsid w:val="00BA5213"/>
    <w:rsid w:val="00BB26F5"/>
    <w:rsid w:val="00BB434F"/>
    <w:rsid w:val="00BC0EBD"/>
    <w:rsid w:val="00BC7A1B"/>
    <w:rsid w:val="00BE2A9F"/>
    <w:rsid w:val="00BF3540"/>
    <w:rsid w:val="00BF3B2A"/>
    <w:rsid w:val="00BF4899"/>
    <w:rsid w:val="00C01B2D"/>
    <w:rsid w:val="00C03EA8"/>
    <w:rsid w:val="00C127BC"/>
    <w:rsid w:val="00C35AEC"/>
    <w:rsid w:val="00C42553"/>
    <w:rsid w:val="00C43E90"/>
    <w:rsid w:val="00C548F7"/>
    <w:rsid w:val="00C54C17"/>
    <w:rsid w:val="00C56F3D"/>
    <w:rsid w:val="00C740E0"/>
    <w:rsid w:val="00C8199A"/>
    <w:rsid w:val="00C944CB"/>
    <w:rsid w:val="00CA0757"/>
    <w:rsid w:val="00CA4334"/>
    <w:rsid w:val="00CB55CE"/>
    <w:rsid w:val="00CC5813"/>
    <w:rsid w:val="00CD712B"/>
    <w:rsid w:val="00CE32F4"/>
    <w:rsid w:val="00CF53BC"/>
    <w:rsid w:val="00D16F6C"/>
    <w:rsid w:val="00D26D05"/>
    <w:rsid w:val="00D30133"/>
    <w:rsid w:val="00D362F8"/>
    <w:rsid w:val="00D37615"/>
    <w:rsid w:val="00D41402"/>
    <w:rsid w:val="00D516C3"/>
    <w:rsid w:val="00D52BE2"/>
    <w:rsid w:val="00D52F04"/>
    <w:rsid w:val="00D6038E"/>
    <w:rsid w:val="00D61C6F"/>
    <w:rsid w:val="00D641FA"/>
    <w:rsid w:val="00D70FB9"/>
    <w:rsid w:val="00D822D8"/>
    <w:rsid w:val="00D84A3B"/>
    <w:rsid w:val="00D864CE"/>
    <w:rsid w:val="00D86B08"/>
    <w:rsid w:val="00D91817"/>
    <w:rsid w:val="00D94F0D"/>
    <w:rsid w:val="00D971E9"/>
    <w:rsid w:val="00DA116E"/>
    <w:rsid w:val="00DA4172"/>
    <w:rsid w:val="00DA7B01"/>
    <w:rsid w:val="00DB4370"/>
    <w:rsid w:val="00DD5AF0"/>
    <w:rsid w:val="00DF06F6"/>
    <w:rsid w:val="00DF22BB"/>
    <w:rsid w:val="00DF5568"/>
    <w:rsid w:val="00E04A6D"/>
    <w:rsid w:val="00E062E0"/>
    <w:rsid w:val="00E07570"/>
    <w:rsid w:val="00E1017D"/>
    <w:rsid w:val="00E11F39"/>
    <w:rsid w:val="00E3766A"/>
    <w:rsid w:val="00E41D18"/>
    <w:rsid w:val="00E45F43"/>
    <w:rsid w:val="00E4688B"/>
    <w:rsid w:val="00E472A7"/>
    <w:rsid w:val="00E47C67"/>
    <w:rsid w:val="00E5145D"/>
    <w:rsid w:val="00E554C8"/>
    <w:rsid w:val="00E57C88"/>
    <w:rsid w:val="00E66E2D"/>
    <w:rsid w:val="00E7017E"/>
    <w:rsid w:val="00E74643"/>
    <w:rsid w:val="00E76DE5"/>
    <w:rsid w:val="00E7777E"/>
    <w:rsid w:val="00E81D1D"/>
    <w:rsid w:val="00E83A09"/>
    <w:rsid w:val="00E83D27"/>
    <w:rsid w:val="00E91A99"/>
    <w:rsid w:val="00E91FEF"/>
    <w:rsid w:val="00EA17EF"/>
    <w:rsid w:val="00EA6545"/>
    <w:rsid w:val="00EA6B02"/>
    <w:rsid w:val="00EB224F"/>
    <w:rsid w:val="00EB3138"/>
    <w:rsid w:val="00EB437A"/>
    <w:rsid w:val="00EC13CE"/>
    <w:rsid w:val="00EC3D8C"/>
    <w:rsid w:val="00EC7505"/>
    <w:rsid w:val="00EE198A"/>
    <w:rsid w:val="00EF36B2"/>
    <w:rsid w:val="00F01CFE"/>
    <w:rsid w:val="00F02F39"/>
    <w:rsid w:val="00F0333F"/>
    <w:rsid w:val="00F0557B"/>
    <w:rsid w:val="00F126B6"/>
    <w:rsid w:val="00F1373F"/>
    <w:rsid w:val="00F13B7F"/>
    <w:rsid w:val="00F2337D"/>
    <w:rsid w:val="00F25B62"/>
    <w:rsid w:val="00F3261F"/>
    <w:rsid w:val="00F327CF"/>
    <w:rsid w:val="00F36929"/>
    <w:rsid w:val="00F77B49"/>
    <w:rsid w:val="00F84788"/>
    <w:rsid w:val="00F90A86"/>
    <w:rsid w:val="00FA3B8C"/>
    <w:rsid w:val="00FA5D63"/>
    <w:rsid w:val="00FC6032"/>
    <w:rsid w:val="00FE291D"/>
    <w:rsid w:val="00FE30D7"/>
    <w:rsid w:val="00FE4EB3"/>
    <w:rsid w:val="00FF08D9"/>
    <w:rsid w:val="00FF2460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789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64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642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64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642E"/>
    <w:rPr>
      <w:rFonts w:ascii="Arial" w:hAnsi="Arial" w:cs="Arial"/>
      <w:vanish/>
      <w:sz w:val="16"/>
      <w:szCs w:val="16"/>
    </w:rPr>
  </w:style>
  <w:style w:type="character" w:customStyle="1" w:styleId="Forms">
    <w:name w:val="Forms"/>
    <w:basedOn w:val="DefaultParagraphFont"/>
    <w:uiPriority w:val="1"/>
    <w:qFormat/>
    <w:rsid w:val="0046642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A7211AD9FF4AC5936837D1F50D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44D2-D101-4953-A48B-85A87FAB0C32}"/>
      </w:docPartPr>
      <w:docPartBody>
        <w:p w:rsidR="006F7CFF" w:rsidRDefault="005324AB" w:rsidP="005324AB">
          <w:pPr>
            <w:pStyle w:val="93A7211AD9FF4AC5936837D1F50D091124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6C46327D26B42DA9564F487E5F1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2237-A230-49C1-A894-25E2CA114C9B}"/>
      </w:docPartPr>
      <w:docPartBody>
        <w:p w:rsidR="009A06C9" w:rsidRDefault="005324AB" w:rsidP="005324AB">
          <w:pPr>
            <w:pStyle w:val="F6C46327D26B42DA9564F487E5F14D6D24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16425222F5F40DDA886B8FDB871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8F47-722A-478D-B266-F73845ADB20B}"/>
      </w:docPartPr>
      <w:docPartBody>
        <w:p w:rsidR="001A715B" w:rsidRDefault="005324AB" w:rsidP="005324AB">
          <w:pPr>
            <w:pStyle w:val="B16425222F5F40DDA886B8FDB8715FEE24"/>
          </w:pPr>
          <w:r w:rsidRPr="00BA5213">
            <w:rPr>
              <w:rFonts w:cstheme="minorHAnsi"/>
              <w:color w:val="A6A6A6" w:themeColor="background1" w:themeShade="A6"/>
              <w:sz w:val="24"/>
              <w:szCs w:val="24"/>
            </w:rPr>
            <w:t>Course Code</w:t>
          </w:r>
        </w:p>
      </w:docPartBody>
    </w:docPart>
    <w:docPart>
      <w:docPartPr>
        <w:name w:val="93DFEDB2652C48ACA63564CC2EA0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846B-E7F3-490F-94CF-97886FA071CC}"/>
      </w:docPartPr>
      <w:docPartBody>
        <w:p w:rsidR="001A715B" w:rsidRDefault="007C137B" w:rsidP="007C137B">
          <w:pPr>
            <w:pStyle w:val="93DFEDB2652C48ACA63564CC2EA0DDC3"/>
          </w:pPr>
          <w:r w:rsidRPr="003E28E4">
            <w:rPr>
              <w:color w:val="D9D9D9" w:themeColor="background1" w:themeShade="D9"/>
            </w:rPr>
            <w:t>Course Code</w:t>
          </w:r>
        </w:p>
      </w:docPartBody>
    </w:docPart>
    <w:docPart>
      <w:docPartPr>
        <w:name w:val="C3FA5A9D359C404EBFA625BC68C4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A054F-826F-41AC-84D9-335FF90A4414}"/>
      </w:docPartPr>
      <w:docPartBody>
        <w:p w:rsidR="001A715B" w:rsidRDefault="005324AB" w:rsidP="005324AB">
          <w:pPr>
            <w:pStyle w:val="C3FA5A9D359C404EBFA625BC68C4EF97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4A641582D18C4BD9A5C18BF5F5E7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06C4-C9DE-482C-9E36-9B97D8398E9B}"/>
      </w:docPartPr>
      <w:docPartBody>
        <w:p w:rsidR="001A715B" w:rsidRDefault="005324AB" w:rsidP="005324AB">
          <w:pPr>
            <w:pStyle w:val="4A641582D18C4BD9A5C18BF5F5E721A7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BC03D5A85E75486BA446583C46B4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80C8-4BE1-4199-B628-108364DB0DD1}"/>
      </w:docPartPr>
      <w:docPartBody>
        <w:p w:rsidR="001A715B" w:rsidRDefault="005324AB" w:rsidP="005324AB">
          <w:pPr>
            <w:pStyle w:val="BC03D5A85E75486BA446583C46B452CA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50081225A4994889AF207E10F49F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D1FE-EDB7-49A8-8E48-6B2FA830E518}"/>
      </w:docPartPr>
      <w:docPartBody>
        <w:p w:rsidR="001A715B" w:rsidRDefault="005324AB" w:rsidP="005324AB">
          <w:pPr>
            <w:pStyle w:val="50081225A4994889AF207E10F49F44B3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8605A08D4137487FAD7451B9689A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2B3E-2D0B-4C66-8D54-CB4EC3B2EF2B}"/>
      </w:docPartPr>
      <w:docPartBody>
        <w:p w:rsidR="001A715B" w:rsidRDefault="005324AB" w:rsidP="005324AB">
          <w:pPr>
            <w:pStyle w:val="8605A08D4137487FAD7451B9689A4558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28D611FB42174318AB7CF79003182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A4F8-668C-4C6A-95FE-0A66555A082D}"/>
      </w:docPartPr>
      <w:docPartBody>
        <w:p w:rsidR="001A715B" w:rsidRDefault="005324AB" w:rsidP="005324AB">
          <w:pPr>
            <w:pStyle w:val="28D611FB42174318AB7CF79003182B5824"/>
          </w:pPr>
          <w:r w:rsidRPr="00BA5213">
            <w:rPr>
              <w:color w:val="A6A6A6" w:themeColor="background1" w:themeShade="A6"/>
              <w:sz w:val="24"/>
              <w:szCs w:val="24"/>
            </w:rPr>
            <w:t>Mark</w:t>
          </w:r>
        </w:p>
      </w:docPartBody>
    </w:docPart>
    <w:docPart>
      <w:docPartPr>
        <w:name w:val="50D4F6E8898D4994873E2CF38508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2E0C-18E5-470E-BF46-3BD9E61EE94F}"/>
      </w:docPartPr>
      <w:docPartBody>
        <w:p w:rsidR="001A715B" w:rsidRDefault="007C137B">
          <w:r w:rsidRPr="000D4C34">
            <w:rPr>
              <w:rStyle w:val="PlaceholderText"/>
            </w:rPr>
            <w:t>[Title]</w:t>
          </w:r>
        </w:p>
      </w:docPartBody>
    </w:docPart>
    <w:docPart>
      <w:docPartPr>
        <w:name w:val="444BCDB0A0C6408DA5F92D6B1AD5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A5651-6697-4DC9-A9D8-98DC7A0A1545}"/>
      </w:docPartPr>
      <w:docPartBody>
        <w:p w:rsidR="007C7498" w:rsidRDefault="005324AB">
          <w:r w:rsidRPr="00B81813">
            <w:rPr>
              <w:rStyle w:val="PlaceholderText"/>
            </w:rPr>
            <w:t>[Keywords]</w:t>
          </w:r>
        </w:p>
      </w:docPartBody>
    </w:docPart>
    <w:docPart>
      <w:docPartPr>
        <w:name w:val="F8E758332F914CABABE550162E2A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7750-7C53-414C-B83D-0E60FB764984}"/>
      </w:docPartPr>
      <w:docPartBody>
        <w:p w:rsidR="007C7498" w:rsidRDefault="005324AB" w:rsidP="005324AB">
          <w:pPr>
            <w:pStyle w:val="F8E758332F914CABABE550162E2A5EDD3"/>
          </w:pPr>
          <w:r w:rsidRPr="00823438">
            <w:rPr>
              <w:rFonts w:eastAsia="Calibri" w:cstheme="minorHAnsi"/>
              <w:color w:val="BFBFBF" w:themeColor="background1" w:themeShade="BF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2DB1E43116C4C8990BEE0F36332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90BB-BADA-4D16-8036-29B5EF8CCA76}"/>
      </w:docPartPr>
      <w:docPartBody>
        <w:p w:rsidR="007C7498" w:rsidRDefault="005324AB" w:rsidP="005324AB">
          <w:pPr>
            <w:pStyle w:val="22DB1E43116C4C8990BEE0F363326A6B3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Student ID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D2689140D5CC4C4C858C73F0E0C5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8DA4-7A4C-4142-A6B1-93665C87E48B}"/>
      </w:docPartPr>
      <w:docPartBody>
        <w:p w:rsidR="007C7498" w:rsidRDefault="005324AB" w:rsidP="005324AB">
          <w:pPr>
            <w:pStyle w:val="D2689140D5CC4C4C858C73F0E0C5C4243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9EDD66B4D0F84B8887DE92773B38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9AD6-779F-4D4C-BCE4-1F3841D075E9}"/>
      </w:docPartPr>
      <w:docPartBody>
        <w:p w:rsidR="007C7498" w:rsidRDefault="005324AB" w:rsidP="005324AB">
          <w:pPr>
            <w:pStyle w:val="9EDD66B4D0F84B8887DE92773B38A2A83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</w:p>
      </w:docPartBody>
    </w:docPart>
    <w:docPart>
      <w:docPartPr>
        <w:name w:val="464E51CA6F93446DB84A862B52D4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45BB-50A7-4C09-9463-55333E89AA2E}"/>
      </w:docPartPr>
      <w:docPartBody>
        <w:p w:rsidR="007C7498" w:rsidRDefault="005324AB" w:rsidP="005324AB">
          <w:pPr>
            <w:pStyle w:val="464E51CA6F93446DB84A862B52D44E323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50FED70940FB48B388AE83A9D989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05D5-D20C-4D8F-BAB9-4FED72165614}"/>
      </w:docPartPr>
      <w:docPartBody>
        <w:p w:rsidR="007C7498" w:rsidRDefault="005324AB" w:rsidP="005324AB">
          <w:pPr>
            <w:pStyle w:val="50FED70940FB48B388AE83A9D989016A3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A"/>
    <w:rsid w:val="000325EB"/>
    <w:rsid w:val="00130EA5"/>
    <w:rsid w:val="00165C88"/>
    <w:rsid w:val="001A674A"/>
    <w:rsid w:val="001A715B"/>
    <w:rsid w:val="001D271A"/>
    <w:rsid w:val="00301459"/>
    <w:rsid w:val="0047050E"/>
    <w:rsid w:val="00486C2D"/>
    <w:rsid w:val="00531329"/>
    <w:rsid w:val="005324AB"/>
    <w:rsid w:val="0058352F"/>
    <w:rsid w:val="0061794D"/>
    <w:rsid w:val="006F7CFF"/>
    <w:rsid w:val="007C137B"/>
    <w:rsid w:val="007C7498"/>
    <w:rsid w:val="008C317A"/>
    <w:rsid w:val="008F7A12"/>
    <w:rsid w:val="009A06C9"/>
    <w:rsid w:val="009C4CA8"/>
    <w:rsid w:val="00A00A16"/>
    <w:rsid w:val="00A720C5"/>
    <w:rsid w:val="00B901BD"/>
    <w:rsid w:val="00C164CF"/>
    <w:rsid w:val="00C42161"/>
    <w:rsid w:val="00CA3E0A"/>
    <w:rsid w:val="00D05125"/>
    <w:rsid w:val="00D343C2"/>
    <w:rsid w:val="00DE0498"/>
    <w:rsid w:val="00E9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4AB"/>
    <w:rPr>
      <w:color w:val="808080"/>
    </w:rPr>
  </w:style>
  <w:style w:type="paragraph" w:customStyle="1" w:styleId="93DFEDB2652C48ACA63564CC2EA0DDC3">
    <w:name w:val="93DFEDB2652C48ACA63564CC2EA0DDC3"/>
    <w:rsid w:val="007C137B"/>
  </w:style>
  <w:style w:type="paragraph" w:customStyle="1" w:styleId="F8E758332F914CABABE550162E2A5EDD3">
    <w:name w:val="F8E758332F914CABABE550162E2A5EDD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22DB1E43116C4C8990BEE0F363326A6B3">
    <w:name w:val="22DB1E43116C4C8990BEE0F363326A6B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D2689140D5CC4C4C858C73F0E0C5C4243">
    <w:name w:val="D2689140D5CC4C4C858C73F0E0C5C424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9EDD66B4D0F84B8887DE92773B38A2A83">
    <w:name w:val="9EDD66B4D0F84B8887DE92773B38A2A8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464E51CA6F93446DB84A862B52D44E323">
    <w:name w:val="464E51CA6F93446DB84A862B52D44E32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50FED70940FB48B388AE83A9D989016A3">
    <w:name w:val="50FED70940FB48B388AE83A9D989016A3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B16425222F5F40DDA886B8FDB8715FEE24">
    <w:name w:val="B16425222F5F40DDA886B8FDB8715FEE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93A7211AD9FF4AC5936837D1F50D091124">
    <w:name w:val="93A7211AD9FF4AC5936837D1F50D0911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F6C46327D26B42DA9564F487E5F14D6D24">
    <w:name w:val="F6C46327D26B42DA9564F487E5F14D6D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C3FA5A9D359C404EBFA625BC68C4EF9724">
    <w:name w:val="C3FA5A9D359C404EBFA625BC68C4EF97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4A641582D18C4BD9A5C18BF5F5E721A724">
    <w:name w:val="4A641582D18C4BD9A5C18BF5F5E721A7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BC03D5A85E75486BA446583C46B452CA24">
    <w:name w:val="BC03D5A85E75486BA446583C46B452CA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50081225A4994889AF207E10F49F44B324">
    <w:name w:val="50081225A4994889AF207E10F49F44B3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8605A08D4137487FAD7451B9689A455824">
    <w:name w:val="8605A08D4137487FAD7451B9689A455824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28D611FB42174318AB7CF79003182B5824">
    <w:name w:val="28D611FB42174318AB7CF79003182B5824"/>
    <w:rsid w:val="005324AB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1580C-1149-40C6-B2AA-003DEA975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FINAL GRADE REVIEW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FINAL GRADE REVIEW</dc:title>
  <dc:subject/>
  <dc:creator>Dr. Eyad Hamad</dc:creator>
  <cp:keywords>GS-06</cp:keywords>
  <dc:description/>
  <cp:lastModifiedBy>Hamad, Eyad</cp:lastModifiedBy>
  <cp:revision>111</cp:revision>
  <cp:lastPrinted>2017-04-17T21:39:00Z</cp:lastPrinted>
  <dcterms:created xsi:type="dcterms:W3CDTF">2024-03-04T10:22:00Z</dcterms:created>
  <dcterms:modified xsi:type="dcterms:W3CDTF">2025-02-13T05:51:00Z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